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62" w:rsidRPr="00D11ABC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D11ABC">
        <w:rPr>
          <w:rFonts w:cs="Arial"/>
          <w:b/>
          <w:sz w:val="20"/>
          <w:szCs w:val="20"/>
        </w:rPr>
        <w:t>UNIVERSIDAD DE SAN CARLOS DE GUATEMALA</w:t>
      </w:r>
    </w:p>
    <w:p w:rsidR="00523C62" w:rsidRPr="00D11ABC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FACULTAD DE CIENCIAS ECONÓMICAS</w:t>
      </w:r>
    </w:p>
    <w:p w:rsidR="00523C62" w:rsidRPr="00D11ABC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ESCUELA DE AUDITORÍA</w:t>
      </w:r>
    </w:p>
    <w:p w:rsidR="00523C62" w:rsidRPr="00D11ABC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CONTABILIDAD VIII – AGROPECUARIA–</w:t>
      </w:r>
    </w:p>
    <w:p w:rsidR="00114332" w:rsidRPr="00D11ABC" w:rsidRDefault="000664EF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Primer semestre 2010</w:t>
      </w:r>
      <w:r w:rsidR="00540BD4" w:rsidRPr="00D11ABC">
        <w:rPr>
          <w:rFonts w:cs="Arial"/>
          <w:b/>
          <w:sz w:val="20"/>
          <w:szCs w:val="20"/>
        </w:rPr>
        <w:t xml:space="preserve"> </w:t>
      </w:r>
    </w:p>
    <w:p w:rsidR="00870FED" w:rsidRPr="00D11ABC" w:rsidRDefault="00870FED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1648B" w:rsidRPr="00D11ABC" w:rsidRDefault="00523C62" w:rsidP="00CB0EF8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LABORATORIO</w:t>
      </w:r>
      <w:r w:rsidR="00A24E3E" w:rsidRPr="00D11ABC">
        <w:rPr>
          <w:rFonts w:cs="Arial"/>
          <w:b/>
          <w:sz w:val="20"/>
          <w:szCs w:val="20"/>
        </w:rPr>
        <w:t xml:space="preserve"> </w:t>
      </w:r>
      <w:r w:rsidR="001B6639">
        <w:rPr>
          <w:rFonts w:cs="Arial"/>
          <w:b/>
          <w:sz w:val="20"/>
          <w:szCs w:val="20"/>
        </w:rPr>
        <w:t xml:space="preserve"> - AVÍ</w:t>
      </w:r>
      <w:r w:rsidR="00CB0EF8" w:rsidRPr="00D11ABC">
        <w:rPr>
          <w:rFonts w:cs="Arial"/>
          <w:b/>
          <w:sz w:val="20"/>
          <w:szCs w:val="20"/>
        </w:rPr>
        <w:t>COLA–</w:t>
      </w:r>
    </w:p>
    <w:p w:rsidR="00CB0EF8" w:rsidRPr="00D11ABC" w:rsidRDefault="00CB0EF8" w:rsidP="00CB0EF8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B0EF8" w:rsidRPr="00D11ABC" w:rsidRDefault="000D7140" w:rsidP="00CB0EF8">
      <w:p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La Empresa Avícola </w:t>
      </w:r>
      <w:r w:rsidRPr="00D11ABC">
        <w:rPr>
          <w:rFonts w:cs="Arial"/>
          <w:b/>
          <w:sz w:val="20"/>
          <w:szCs w:val="20"/>
        </w:rPr>
        <w:t>“El Gallo Enlatado, S. A.”</w:t>
      </w:r>
      <w:r w:rsidRPr="00D11ABC">
        <w:rPr>
          <w:rFonts w:cs="Arial"/>
          <w:sz w:val="20"/>
          <w:szCs w:val="20"/>
        </w:rPr>
        <w:t>, Producirá Pollitas Ponedoras y Huevos Comerciales, in</w:t>
      </w:r>
      <w:r w:rsidR="008824EF" w:rsidRPr="00D11ABC">
        <w:rPr>
          <w:rFonts w:cs="Arial"/>
          <w:sz w:val="20"/>
          <w:szCs w:val="20"/>
        </w:rPr>
        <w:t>i</w:t>
      </w:r>
      <w:r w:rsidRPr="00D11ABC">
        <w:rPr>
          <w:rFonts w:cs="Arial"/>
          <w:sz w:val="20"/>
          <w:szCs w:val="20"/>
        </w:rPr>
        <w:t>cia operaciones el 01-01-2010 con los siguientes saldos:</w:t>
      </w:r>
    </w:p>
    <w:p w:rsidR="000D7140" w:rsidRPr="00D11ABC" w:rsidRDefault="000D7140" w:rsidP="00CB0EF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11ABC" w:rsidRPr="00D11ABC" w:rsidRDefault="00D11ABC" w:rsidP="00CB0EF8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jc w:val="center"/>
        <w:tblInd w:w="-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4"/>
        <w:gridCol w:w="2125"/>
      </w:tblGrid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Caja y Bancos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500,000.00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Galeras Aves (Crecimiento y Ponedoras)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90,000.00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Inventario Pollitas de un día (15,830)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31,660.00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Equipo Avícola (Crecimiento y Ponedoras)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230,000.00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Inventario de Concentrados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250,000.00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Inventario de Medicinas y Vacunas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40,000.00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Inventario de Suministros (desinfectantes e insecticidas)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  1,000.00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Inventario de Material de Empaque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20,000.00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Proveedores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10,000.00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¿? </w:t>
            </w:r>
          </w:p>
        </w:tc>
      </w:tr>
      <w:tr w:rsidR="00D11ABC" w:rsidRPr="00D11ABC" w:rsidTr="00D11ABC">
        <w:trPr>
          <w:trHeight w:val="300"/>
          <w:jc w:val="center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>Seguros Anticipados sobre Aves (1 año)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BC" w:rsidRPr="00D11ABC" w:rsidRDefault="00D11ABC" w:rsidP="00D11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1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Q                      18,000.00 </w:t>
            </w:r>
          </w:p>
        </w:tc>
      </w:tr>
    </w:tbl>
    <w:p w:rsidR="00D11ABC" w:rsidRPr="00D11ABC" w:rsidRDefault="00D11ABC" w:rsidP="00CB0EF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11ABC" w:rsidRDefault="00D11ABC" w:rsidP="00CB0EF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D7140" w:rsidRPr="00D11ABC" w:rsidRDefault="000D7140" w:rsidP="00CB0EF8">
      <w:p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Inicia el </w:t>
      </w:r>
      <w:r w:rsidR="001D5B73">
        <w:rPr>
          <w:rFonts w:cs="Arial"/>
          <w:sz w:val="20"/>
          <w:szCs w:val="20"/>
        </w:rPr>
        <w:t>p</w:t>
      </w:r>
      <w:r w:rsidRPr="00D11ABC">
        <w:rPr>
          <w:rFonts w:cs="Arial"/>
          <w:sz w:val="20"/>
          <w:szCs w:val="20"/>
        </w:rPr>
        <w:t>roceso de crecimiento, durante un mes con las pollitas disponibles.</w:t>
      </w:r>
    </w:p>
    <w:p w:rsidR="000D7140" w:rsidRPr="00D11ABC" w:rsidRDefault="000D7140" w:rsidP="00CB0EF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D7140" w:rsidRPr="00D11ABC" w:rsidRDefault="000D7140" w:rsidP="000D71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b/>
          <w:sz w:val="20"/>
          <w:szCs w:val="20"/>
        </w:rPr>
        <w:t>Otros Gastos y Consumos</w:t>
      </w:r>
    </w:p>
    <w:p w:rsidR="000D7140" w:rsidRPr="00D11ABC" w:rsidRDefault="000D7140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Se utilizaron 2,500 quintales de concentrado de iniciación a razón de Q 60.00 el quintal.</w:t>
      </w:r>
    </w:p>
    <w:p w:rsidR="000D7140" w:rsidRDefault="000D7140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Se </w:t>
      </w:r>
      <w:proofErr w:type="spellStart"/>
      <w:r w:rsidRPr="00D11ABC">
        <w:rPr>
          <w:rFonts w:cs="Arial"/>
          <w:sz w:val="20"/>
          <w:szCs w:val="20"/>
        </w:rPr>
        <w:t>pago</w:t>
      </w:r>
      <w:proofErr w:type="spellEnd"/>
      <w:r w:rsidRPr="00D11ABC">
        <w:rPr>
          <w:rFonts w:cs="Arial"/>
          <w:sz w:val="20"/>
          <w:szCs w:val="20"/>
        </w:rPr>
        <w:t xml:space="preserve"> mano de obra y bonificaciones por Q 113,000</w:t>
      </w:r>
      <w:r w:rsidR="001C30F1" w:rsidRPr="00D11ABC">
        <w:rPr>
          <w:rFonts w:cs="Arial"/>
          <w:sz w:val="20"/>
          <w:szCs w:val="20"/>
        </w:rPr>
        <w:t xml:space="preserve">.00; </w:t>
      </w:r>
      <w:r w:rsidR="00D11ABC" w:rsidRPr="00D11ABC">
        <w:rPr>
          <w:rFonts w:cs="Arial"/>
          <w:sz w:val="20"/>
          <w:szCs w:val="20"/>
        </w:rPr>
        <w:t>Prestaciones</w:t>
      </w:r>
      <w:r w:rsidR="001C30F1" w:rsidRPr="00D11ABC">
        <w:rPr>
          <w:rFonts w:cs="Arial"/>
          <w:sz w:val="20"/>
          <w:szCs w:val="20"/>
        </w:rPr>
        <w:t xml:space="preserve"> laborales Q 52,000.00; Cuotas patronales Q 23,750.00.</w:t>
      </w:r>
    </w:p>
    <w:p w:rsidR="00560681" w:rsidRPr="00D11ABC" w:rsidRDefault="00560681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Empresa paga todos su</w:t>
      </w:r>
      <w:r w:rsidR="00856E1C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compromisos en el mismo ejercicio. No quedó ninguna obligación por pagar al terminar cada fase de producción del ejercicio.</w:t>
      </w:r>
    </w:p>
    <w:p w:rsidR="000D7140" w:rsidRPr="00D11ABC" w:rsidRDefault="001C30F1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Honorarios del veterinario Q 2,000.00</w:t>
      </w:r>
    </w:p>
    <w:p w:rsidR="001C30F1" w:rsidRPr="00D11ABC" w:rsidRDefault="001C30F1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Vitaminas y vacunas por Q 3,500.00; </w:t>
      </w:r>
      <w:r w:rsidR="00D11ABC" w:rsidRPr="00D11ABC">
        <w:rPr>
          <w:rFonts w:cs="Arial"/>
          <w:sz w:val="20"/>
          <w:szCs w:val="20"/>
        </w:rPr>
        <w:t>insecticida</w:t>
      </w:r>
      <w:r w:rsidRPr="00D11ABC">
        <w:rPr>
          <w:rFonts w:cs="Arial"/>
          <w:sz w:val="20"/>
          <w:szCs w:val="20"/>
        </w:rPr>
        <w:t xml:space="preserve"> por Q 10,000.00</w:t>
      </w:r>
    </w:p>
    <w:p w:rsidR="001C30F1" w:rsidRPr="00D11ABC" w:rsidRDefault="001C30F1" w:rsidP="000D714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Energía eléctrica por iluminación en las galeras Q 5,000.00</w:t>
      </w:r>
    </w:p>
    <w:p w:rsidR="000D7140" w:rsidRPr="00D11ABC" w:rsidRDefault="000D7140" w:rsidP="000D7140">
      <w:pPr>
        <w:pStyle w:val="Prrafodelista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0D7140" w:rsidRPr="00D11ABC" w:rsidRDefault="001C30F1" w:rsidP="000D71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Murieron 750 pollitas y hubo error en sexo </w:t>
      </w:r>
      <w:r w:rsidR="00D11ABC">
        <w:rPr>
          <w:rFonts w:cs="Arial"/>
          <w:sz w:val="20"/>
          <w:szCs w:val="20"/>
        </w:rPr>
        <w:t xml:space="preserve">de </w:t>
      </w:r>
      <w:r w:rsidRPr="00D11ABC">
        <w:rPr>
          <w:rFonts w:cs="Arial"/>
          <w:sz w:val="20"/>
          <w:szCs w:val="20"/>
        </w:rPr>
        <w:t xml:space="preserve">80. </w:t>
      </w:r>
      <w:r w:rsidR="008824EF" w:rsidRPr="00D11ABC">
        <w:rPr>
          <w:rFonts w:cs="Arial"/>
          <w:sz w:val="20"/>
          <w:szCs w:val="20"/>
        </w:rPr>
        <w:t xml:space="preserve"> Se </w:t>
      </w:r>
      <w:proofErr w:type="spellStart"/>
      <w:r w:rsidR="008824EF" w:rsidRPr="00D11ABC">
        <w:rPr>
          <w:rFonts w:cs="Arial"/>
          <w:sz w:val="20"/>
          <w:szCs w:val="20"/>
        </w:rPr>
        <w:t>traslado</w:t>
      </w:r>
      <w:proofErr w:type="spellEnd"/>
      <w:r w:rsidR="008824EF" w:rsidRPr="00D11ABC">
        <w:rPr>
          <w:rFonts w:cs="Arial"/>
          <w:sz w:val="20"/>
          <w:szCs w:val="20"/>
        </w:rPr>
        <w:t xml:space="preserve"> inmediatamente el 50% de las</w:t>
      </w:r>
      <w:r w:rsidR="00D11ABC">
        <w:rPr>
          <w:rFonts w:cs="Arial"/>
          <w:sz w:val="20"/>
          <w:szCs w:val="20"/>
        </w:rPr>
        <w:t xml:space="preserve"> P</w:t>
      </w:r>
      <w:r w:rsidR="008824EF" w:rsidRPr="00D11ABC">
        <w:rPr>
          <w:rFonts w:cs="Arial"/>
          <w:sz w:val="20"/>
          <w:szCs w:val="20"/>
        </w:rPr>
        <w:t>ollonas a Producción de huevos, 25% se vendieron a Q 40.00 cada una y 25% se industrializó gastando Q 50,000.00 y se vendieron con un valor del 30% más de su costo total.</w:t>
      </w:r>
    </w:p>
    <w:p w:rsidR="008824EF" w:rsidRPr="00D11ABC" w:rsidRDefault="008824EF" w:rsidP="008824EF">
      <w:pPr>
        <w:pStyle w:val="Prrafodelista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8824EF" w:rsidRPr="00D11ABC" w:rsidRDefault="008824EF" w:rsidP="000D71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Para la producción de huevos, que se estima en 44 semanas, los gastos fueron:</w:t>
      </w:r>
    </w:p>
    <w:p w:rsidR="008824EF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CONSUMOS:</w:t>
      </w:r>
      <w:r w:rsidR="00D11ABC">
        <w:rPr>
          <w:rFonts w:cs="Arial"/>
          <w:sz w:val="20"/>
          <w:szCs w:val="20"/>
        </w:rPr>
        <w:t xml:space="preserve">    </w:t>
      </w:r>
      <w:r w:rsidRPr="00D11ABC">
        <w:rPr>
          <w:rFonts w:cs="Arial"/>
          <w:sz w:val="20"/>
          <w:szCs w:val="20"/>
        </w:rPr>
        <w:t xml:space="preserve"> concentrado de postura 6,900 quintales a Q 60.00 el quintal. Vitaminas y vacunas a Q 5,500.00, </w:t>
      </w:r>
      <w:r w:rsidR="00D11ABC">
        <w:rPr>
          <w:rFonts w:cs="Arial"/>
          <w:sz w:val="20"/>
          <w:szCs w:val="20"/>
        </w:rPr>
        <w:t xml:space="preserve">   suministros Q</w:t>
      </w:r>
      <w:r w:rsidRPr="00D11ABC">
        <w:rPr>
          <w:rFonts w:cs="Arial"/>
          <w:sz w:val="20"/>
          <w:szCs w:val="20"/>
        </w:rPr>
        <w:t>6</w:t>
      </w:r>
      <w:proofErr w:type="gramStart"/>
      <w:r w:rsidRPr="00D11ABC">
        <w:rPr>
          <w:rFonts w:cs="Arial"/>
          <w:sz w:val="20"/>
          <w:szCs w:val="20"/>
        </w:rPr>
        <w:t>,000.00</w:t>
      </w:r>
      <w:proofErr w:type="gramEnd"/>
      <w:r w:rsidRPr="00D11ABC">
        <w:rPr>
          <w:rFonts w:cs="Arial"/>
          <w:sz w:val="20"/>
          <w:szCs w:val="20"/>
        </w:rPr>
        <w:t xml:space="preserve"> .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Agua y energía eléctrica en galeras Q 4,000.00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Mano de Obra y bonificaciones Q 120,000.00. Prestaciones laborales Q 30,500.00 cuota patronal Q 14,800.00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El coso de remplazo o reposición se </w:t>
      </w:r>
      <w:proofErr w:type="spellStart"/>
      <w:r w:rsidRPr="00D11ABC">
        <w:rPr>
          <w:rFonts w:cs="Arial"/>
          <w:sz w:val="20"/>
          <w:szCs w:val="20"/>
        </w:rPr>
        <w:t>estimo</w:t>
      </w:r>
      <w:proofErr w:type="spellEnd"/>
      <w:r w:rsidRPr="00D11ABC">
        <w:rPr>
          <w:rFonts w:cs="Arial"/>
          <w:sz w:val="20"/>
          <w:szCs w:val="20"/>
        </w:rPr>
        <w:t xml:space="preserve"> en Q 15.00 por ave.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Honorarios del veterinario Q 1,000.00 mensual.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Empaques consumidos Q 15,500.00</w:t>
      </w:r>
    </w:p>
    <w:p w:rsidR="00356949" w:rsidRPr="00D11ABC" w:rsidRDefault="00356949" w:rsidP="008824E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Los Gastos administrativos y de ventas fueron de Q 25,500.00</w:t>
      </w:r>
    </w:p>
    <w:p w:rsidR="008824EF" w:rsidRPr="00D11ABC" w:rsidRDefault="008824EF" w:rsidP="008824EF">
      <w:pPr>
        <w:pStyle w:val="Prrafodelista"/>
        <w:rPr>
          <w:rFonts w:cs="Arial"/>
          <w:sz w:val="20"/>
          <w:szCs w:val="20"/>
        </w:rPr>
      </w:pPr>
    </w:p>
    <w:p w:rsidR="008824EF" w:rsidRPr="00D11ABC" w:rsidRDefault="00356949" w:rsidP="000D71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 xml:space="preserve">Se extrajo 3,000qq de </w:t>
      </w:r>
      <w:r w:rsidR="001D5B73" w:rsidRPr="00D11ABC">
        <w:rPr>
          <w:rFonts w:cs="Arial"/>
          <w:sz w:val="20"/>
          <w:szCs w:val="20"/>
        </w:rPr>
        <w:t>gallinaza</w:t>
      </w:r>
      <w:r w:rsidRPr="00D11ABC">
        <w:rPr>
          <w:rFonts w:cs="Arial"/>
          <w:sz w:val="20"/>
          <w:szCs w:val="20"/>
        </w:rPr>
        <w:t>, costo de producción Q 5.00 cada quintal.</w:t>
      </w:r>
    </w:p>
    <w:p w:rsidR="00356949" w:rsidRPr="00D11ABC" w:rsidRDefault="00356949" w:rsidP="00356949">
      <w:pPr>
        <w:pStyle w:val="Prrafodelista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523C62" w:rsidRPr="00D11ABC" w:rsidRDefault="00356949" w:rsidP="00E32B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Se produjeron 10,000 cajas de huevos de los cuales se rompe el 3%. De los huevos rotos se hicieron maquetas congeladas para las pastelerías y frascos de pastillas de calcio, incorporando a su costo de producción otros gastos por Q 35,000.00</w:t>
      </w:r>
      <w:bookmarkEnd w:id="0"/>
      <w:bookmarkEnd w:id="1"/>
    </w:p>
    <w:p w:rsidR="00356949" w:rsidRPr="00D11ABC" w:rsidRDefault="00356949" w:rsidP="00356949">
      <w:pPr>
        <w:pStyle w:val="Prrafodelista"/>
        <w:rPr>
          <w:rFonts w:cs="Arial"/>
          <w:sz w:val="20"/>
          <w:szCs w:val="20"/>
        </w:rPr>
      </w:pPr>
    </w:p>
    <w:p w:rsidR="00356949" w:rsidRPr="00D11ABC" w:rsidRDefault="002670FC" w:rsidP="00E32B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Se vendió el 90% de la producción total de huevos buenos a Q 300.00 cada caja; El quintal de gallinaza a Q 10.00 cada saco. Todas las Gallinas de desecho se vendieron a Q 20.00 cada una y por los otros subproductos recibimos Q 150,000.00</w:t>
      </w:r>
    </w:p>
    <w:p w:rsidR="002670FC" w:rsidRPr="00D11ABC" w:rsidRDefault="002670FC" w:rsidP="002670FC">
      <w:pPr>
        <w:pStyle w:val="Prrafodelista"/>
        <w:rPr>
          <w:rFonts w:cs="Arial"/>
          <w:sz w:val="20"/>
          <w:szCs w:val="20"/>
        </w:rPr>
      </w:pPr>
    </w:p>
    <w:p w:rsidR="002670FC" w:rsidRPr="00D11ABC" w:rsidRDefault="002670FC" w:rsidP="00E32B5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Se pide:</w:t>
      </w:r>
    </w:p>
    <w:p w:rsidR="002670FC" w:rsidRPr="00D11ABC" w:rsidRDefault="002670FC" w:rsidP="002670F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D11ABC">
        <w:rPr>
          <w:rFonts w:cs="Arial"/>
          <w:sz w:val="20"/>
          <w:szCs w:val="20"/>
        </w:rPr>
        <w:t>Jornalizaci</w:t>
      </w:r>
      <w:r w:rsidR="001D5B73">
        <w:rPr>
          <w:rFonts w:cs="Arial"/>
          <w:sz w:val="20"/>
          <w:szCs w:val="20"/>
        </w:rPr>
        <w:t>ó</w:t>
      </w:r>
      <w:r w:rsidRPr="00D11ABC">
        <w:rPr>
          <w:rFonts w:cs="Arial"/>
          <w:sz w:val="20"/>
          <w:szCs w:val="20"/>
        </w:rPr>
        <w:t>n</w:t>
      </w:r>
      <w:proofErr w:type="spellEnd"/>
      <w:r w:rsidRPr="00D11ABC">
        <w:rPr>
          <w:rFonts w:cs="Arial"/>
          <w:sz w:val="20"/>
          <w:szCs w:val="20"/>
        </w:rPr>
        <w:t xml:space="preserve"> Completa del Ejercicio</w:t>
      </w:r>
    </w:p>
    <w:p w:rsidR="002670FC" w:rsidRPr="00D11ABC" w:rsidRDefault="002670FC" w:rsidP="002670F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Costo de producción total por cada fase y por unidad producida</w:t>
      </w:r>
    </w:p>
    <w:p w:rsidR="002670FC" w:rsidRPr="00D11ABC" w:rsidRDefault="002670FC" w:rsidP="002670F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Estado de Resultados</w:t>
      </w:r>
    </w:p>
    <w:p w:rsidR="002670FC" w:rsidRPr="00D11ABC" w:rsidRDefault="002670FC" w:rsidP="002670F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11ABC">
        <w:rPr>
          <w:rFonts w:cs="Arial"/>
          <w:sz w:val="20"/>
          <w:szCs w:val="20"/>
        </w:rPr>
        <w:t>Balance de Situación General</w:t>
      </w:r>
    </w:p>
    <w:sectPr w:rsidR="002670FC" w:rsidRPr="00D11ABC" w:rsidSect="004133EE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27" w:rsidRPr="00870FED" w:rsidRDefault="00D25A27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endnote>
  <w:endnote w:type="continuationSeparator" w:id="0">
    <w:p w:rsidR="00D25A27" w:rsidRPr="00870FED" w:rsidRDefault="00D25A27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27" w:rsidRPr="00870FED" w:rsidRDefault="00D25A27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footnote>
  <w:footnote w:type="continuationSeparator" w:id="0">
    <w:p w:rsidR="00D25A27" w:rsidRPr="00870FED" w:rsidRDefault="00D25A27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EC6"/>
    <w:multiLevelType w:val="hybridMultilevel"/>
    <w:tmpl w:val="CF440E72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A35"/>
    <w:multiLevelType w:val="hybridMultilevel"/>
    <w:tmpl w:val="1A8241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290"/>
    <w:multiLevelType w:val="hybridMultilevel"/>
    <w:tmpl w:val="58CE2D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7064"/>
    <w:multiLevelType w:val="hybridMultilevel"/>
    <w:tmpl w:val="F9E43D4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5D37DE"/>
    <w:multiLevelType w:val="hybridMultilevel"/>
    <w:tmpl w:val="91D66B20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103"/>
    <w:multiLevelType w:val="hybridMultilevel"/>
    <w:tmpl w:val="513E2A6C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D7C5F"/>
    <w:multiLevelType w:val="hybridMultilevel"/>
    <w:tmpl w:val="55224D9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296B42"/>
    <w:multiLevelType w:val="hybridMultilevel"/>
    <w:tmpl w:val="1EFC22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4B44"/>
    <w:multiLevelType w:val="hybridMultilevel"/>
    <w:tmpl w:val="84A2C1F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284938"/>
    <w:multiLevelType w:val="hybridMultilevel"/>
    <w:tmpl w:val="90360C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7D9"/>
    <w:multiLevelType w:val="hybridMultilevel"/>
    <w:tmpl w:val="5672E95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560EAC"/>
    <w:multiLevelType w:val="hybridMultilevel"/>
    <w:tmpl w:val="1D580990"/>
    <w:lvl w:ilvl="0" w:tplc="320A3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40D5"/>
    <w:multiLevelType w:val="hybridMultilevel"/>
    <w:tmpl w:val="F16C4EEC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6754A0"/>
    <w:multiLevelType w:val="hybridMultilevel"/>
    <w:tmpl w:val="A348A7FA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EC05F9B"/>
    <w:multiLevelType w:val="hybridMultilevel"/>
    <w:tmpl w:val="1916EA4A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4600"/>
    <w:multiLevelType w:val="hybridMultilevel"/>
    <w:tmpl w:val="02F24D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86FD9"/>
    <w:multiLevelType w:val="hybridMultilevel"/>
    <w:tmpl w:val="A6A224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A0C52"/>
    <w:multiLevelType w:val="hybridMultilevel"/>
    <w:tmpl w:val="568EDD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AA9"/>
    <w:multiLevelType w:val="hybridMultilevel"/>
    <w:tmpl w:val="298E937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A42411A"/>
    <w:multiLevelType w:val="hybridMultilevel"/>
    <w:tmpl w:val="53B834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6519"/>
    <w:multiLevelType w:val="hybridMultilevel"/>
    <w:tmpl w:val="0094A3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90D66"/>
    <w:multiLevelType w:val="hybridMultilevel"/>
    <w:tmpl w:val="EC7026E0"/>
    <w:lvl w:ilvl="0" w:tplc="51D84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7C30"/>
    <w:multiLevelType w:val="hybridMultilevel"/>
    <w:tmpl w:val="697EA920"/>
    <w:lvl w:ilvl="0" w:tplc="D74650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15271B"/>
    <w:multiLevelType w:val="hybridMultilevel"/>
    <w:tmpl w:val="2ADA66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C294A"/>
    <w:multiLevelType w:val="hybridMultilevel"/>
    <w:tmpl w:val="EAD808F2"/>
    <w:lvl w:ilvl="0" w:tplc="8DA6B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C2D28"/>
    <w:multiLevelType w:val="hybridMultilevel"/>
    <w:tmpl w:val="E894233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0C475D"/>
    <w:multiLevelType w:val="hybridMultilevel"/>
    <w:tmpl w:val="21A882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12"/>
  </w:num>
  <w:num w:numId="7">
    <w:abstractNumId w:val="18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23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9"/>
  </w:num>
  <w:num w:numId="18">
    <w:abstractNumId w:val="11"/>
  </w:num>
  <w:num w:numId="19">
    <w:abstractNumId w:val="2"/>
  </w:num>
  <w:num w:numId="20">
    <w:abstractNumId w:val="9"/>
  </w:num>
  <w:num w:numId="21">
    <w:abstractNumId w:val="21"/>
  </w:num>
  <w:num w:numId="22">
    <w:abstractNumId w:val="26"/>
  </w:num>
  <w:num w:numId="23">
    <w:abstractNumId w:val="17"/>
  </w:num>
  <w:num w:numId="24">
    <w:abstractNumId w:val="22"/>
  </w:num>
  <w:num w:numId="25">
    <w:abstractNumId w:val="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62"/>
    <w:rsid w:val="00003399"/>
    <w:rsid w:val="000426FE"/>
    <w:rsid w:val="00042E76"/>
    <w:rsid w:val="000664EF"/>
    <w:rsid w:val="000878E2"/>
    <w:rsid w:val="000B3DD2"/>
    <w:rsid w:val="000D7140"/>
    <w:rsid w:val="000F2D26"/>
    <w:rsid w:val="00114332"/>
    <w:rsid w:val="0013601A"/>
    <w:rsid w:val="0014584D"/>
    <w:rsid w:val="001828C3"/>
    <w:rsid w:val="00182CF2"/>
    <w:rsid w:val="001B60AE"/>
    <w:rsid w:val="001B6639"/>
    <w:rsid w:val="001C30F1"/>
    <w:rsid w:val="001D5B73"/>
    <w:rsid w:val="001E04F7"/>
    <w:rsid w:val="001F7779"/>
    <w:rsid w:val="00205DAD"/>
    <w:rsid w:val="00212CA4"/>
    <w:rsid w:val="00240528"/>
    <w:rsid w:val="0024745D"/>
    <w:rsid w:val="00252DCA"/>
    <w:rsid w:val="002670FC"/>
    <w:rsid w:val="00277BA6"/>
    <w:rsid w:val="002B45CA"/>
    <w:rsid w:val="002C5E26"/>
    <w:rsid w:val="002E5A25"/>
    <w:rsid w:val="002F2D9C"/>
    <w:rsid w:val="002F7770"/>
    <w:rsid w:val="00310582"/>
    <w:rsid w:val="00317CF4"/>
    <w:rsid w:val="0035522C"/>
    <w:rsid w:val="00356949"/>
    <w:rsid w:val="00381D33"/>
    <w:rsid w:val="00385312"/>
    <w:rsid w:val="003915FC"/>
    <w:rsid w:val="003E3454"/>
    <w:rsid w:val="003E353E"/>
    <w:rsid w:val="003E449A"/>
    <w:rsid w:val="004133EE"/>
    <w:rsid w:val="00421D39"/>
    <w:rsid w:val="004503ED"/>
    <w:rsid w:val="00454168"/>
    <w:rsid w:val="004A318B"/>
    <w:rsid w:val="004D39B9"/>
    <w:rsid w:val="004F3A1E"/>
    <w:rsid w:val="004F5E34"/>
    <w:rsid w:val="00523C62"/>
    <w:rsid w:val="00533A06"/>
    <w:rsid w:val="00540BD4"/>
    <w:rsid w:val="00560681"/>
    <w:rsid w:val="00580A12"/>
    <w:rsid w:val="00586188"/>
    <w:rsid w:val="005877DA"/>
    <w:rsid w:val="00592137"/>
    <w:rsid w:val="00597C5F"/>
    <w:rsid w:val="005A02C1"/>
    <w:rsid w:val="005A7C63"/>
    <w:rsid w:val="005D0247"/>
    <w:rsid w:val="005D2AF1"/>
    <w:rsid w:val="005D6AC9"/>
    <w:rsid w:val="00621AC8"/>
    <w:rsid w:val="00624F96"/>
    <w:rsid w:val="00647F5F"/>
    <w:rsid w:val="00652C39"/>
    <w:rsid w:val="006835EF"/>
    <w:rsid w:val="00695FF8"/>
    <w:rsid w:val="006D5DAB"/>
    <w:rsid w:val="006F5B85"/>
    <w:rsid w:val="0073530A"/>
    <w:rsid w:val="007B2631"/>
    <w:rsid w:val="007F77F5"/>
    <w:rsid w:val="00856E1C"/>
    <w:rsid w:val="00857469"/>
    <w:rsid w:val="0086219A"/>
    <w:rsid w:val="00870FED"/>
    <w:rsid w:val="008824EF"/>
    <w:rsid w:val="00886AB6"/>
    <w:rsid w:val="008B787F"/>
    <w:rsid w:val="008C698E"/>
    <w:rsid w:val="008D4BC4"/>
    <w:rsid w:val="008E1AA6"/>
    <w:rsid w:val="009245A4"/>
    <w:rsid w:val="0095341F"/>
    <w:rsid w:val="009629E6"/>
    <w:rsid w:val="009A3D0D"/>
    <w:rsid w:val="009B1BC1"/>
    <w:rsid w:val="00A10E38"/>
    <w:rsid w:val="00A1648B"/>
    <w:rsid w:val="00A24E3E"/>
    <w:rsid w:val="00A33A65"/>
    <w:rsid w:val="00A56FDC"/>
    <w:rsid w:val="00A753F2"/>
    <w:rsid w:val="00AE5326"/>
    <w:rsid w:val="00B14618"/>
    <w:rsid w:val="00B436AA"/>
    <w:rsid w:val="00B464EF"/>
    <w:rsid w:val="00B6360D"/>
    <w:rsid w:val="00B644EA"/>
    <w:rsid w:val="00B67A32"/>
    <w:rsid w:val="00BA6E02"/>
    <w:rsid w:val="00BC40B7"/>
    <w:rsid w:val="00BE4263"/>
    <w:rsid w:val="00C43D87"/>
    <w:rsid w:val="00C44DBE"/>
    <w:rsid w:val="00C87C2C"/>
    <w:rsid w:val="00CB0EF8"/>
    <w:rsid w:val="00CD4B1A"/>
    <w:rsid w:val="00CE2FA4"/>
    <w:rsid w:val="00D11ABC"/>
    <w:rsid w:val="00D11CAB"/>
    <w:rsid w:val="00D25A27"/>
    <w:rsid w:val="00D622F5"/>
    <w:rsid w:val="00DD17DB"/>
    <w:rsid w:val="00DE2CBB"/>
    <w:rsid w:val="00E14021"/>
    <w:rsid w:val="00E32B5A"/>
    <w:rsid w:val="00E45C10"/>
    <w:rsid w:val="00E62CD8"/>
    <w:rsid w:val="00E975C2"/>
    <w:rsid w:val="00EA3446"/>
    <w:rsid w:val="00EC00E6"/>
    <w:rsid w:val="00EC7BED"/>
    <w:rsid w:val="00ED5B85"/>
    <w:rsid w:val="00F12635"/>
    <w:rsid w:val="00F3088E"/>
    <w:rsid w:val="00F73ACD"/>
    <w:rsid w:val="00F77713"/>
    <w:rsid w:val="00F81F61"/>
    <w:rsid w:val="00FD162E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BB"/>
  </w:style>
  <w:style w:type="paragraph" w:styleId="Piedepgina">
    <w:name w:val="footer"/>
    <w:basedOn w:val="Normal"/>
    <w:link w:val="Piedepgina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BB"/>
  </w:style>
  <w:style w:type="paragraph" w:styleId="Textodeglobo">
    <w:name w:val="Balloon Text"/>
    <w:basedOn w:val="Normal"/>
    <w:link w:val="TextodegloboCar"/>
    <w:uiPriority w:val="99"/>
    <w:semiHidden/>
    <w:unhideWhenUsed/>
    <w:rsid w:val="001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BB"/>
  </w:style>
  <w:style w:type="paragraph" w:styleId="Piedepgina">
    <w:name w:val="footer"/>
    <w:basedOn w:val="Normal"/>
    <w:link w:val="Piedepgina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BB"/>
  </w:style>
  <w:style w:type="paragraph" w:styleId="Textodeglobo">
    <w:name w:val="Balloon Text"/>
    <w:basedOn w:val="Normal"/>
    <w:link w:val="TextodegloboCar"/>
    <w:uiPriority w:val="99"/>
    <w:semiHidden/>
    <w:unhideWhenUsed/>
    <w:rsid w:val="001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Droguería Farmacéutica Montreal, S.A.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RECEPCION</cp:lastModifiedBy>
  <cp:revision>2</cp:revision>
  <cp:lastPrinted>2010-02-08T20:18:00Z</cp:lastPrinted>
  <dcterms:created xsi:type="dcterms:W3CDTF">2014-04-08T22:53:00Z</dcterms:created>
  <dcterms:modified xsi:type="dcterms:W3CDTF">2014-04-08T22:53:00Z</dcterms:modified>
</cp:coreProperties>
</file>